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6C259CEF" w:rsidR="00861839" w:rsidRPr="00337957" w:rsidRDefault="2E2032A5" w:rsidP="00E14DCF">
      <w:pPr>
        <w:pStyle w:val="SectionHeader1"/>
        <w:pageBreakBefore/>
        <w:spacing w:before="0"/>
        <w:rPr>
          <w:rFonts w:ascii="Arial" w:hAnsi="Arial" w:cs="Arial"/>
          <w:color w:val="222A35" w:themeColor="text2" w:themeShade="80"/>
        </w:rPr>
      </w:pPr>
      <w:r w:rsidRPr="00337957">
        <w:rPr>
          <w:rFonts w:ascii="Arial" w:hAnsi="Arial" w:cs="Arial"/>
          <w:color w:val="222A35" w:themeColor="text2" w:themeShade="80"/>
        </w:rPr>
        <w:t>Series</w:t>
      </w:r>
      <w:r w:rsidR="008B0DBE">
        <w:rPr>
          <w:rFonts w:ascii="Arial" w:hAnsi="Arial" w:cs="Arial"/>
          <w:color w:val="222A35" w:themeColor="text2" w:themeShade="80"/>
          <w:vertAlign w:val="superscript"/>
        </w:rPr>
        <w:t xml:space="preserve"> </w:t>
      </w:r>
      <w:r w:rsidR="24702781" w:rsidRPr="00337957">
        <w:rPr>
          <w:rFonts w:ascii="Arial" w:hAnsi="Arial" w:cs="Arial"/>
          <w:color w:val="222A35" w:themeColor="text2" w:themeShade="80"/>
        </w:rPr>
        <w:t>FLEX</w:t>
      </w:r>
      <w:r w:rsidR="70D947F9" w:rsidRPr="00337957">
        <w:rPr>
          <w:rFonts w:ascii="Arial" w:hAnsi="Arial" w:cs="Arial"/>
          <w:color w:val="222A35" w:themeColor="text2" w:themeShade="80"/>
        </w:rPr>
        <w:t xml:space="preserve"> </w:t>
      </w:r>
      <w:r w:rsidR="000456D6" w:rsidRPr="00337957">
        <w:rPr>
          <w:rFonts w:ascii="Arial" w:hAnsi="Arial" w:cs="Arial"/>
          <w:color w:val="222A35" w:themeColor="text2" w:themeShade="80"/>
        </w:rPr>
        <w:t>Foundations of Reading</w:t>
      </w:r>
      <w:r w:rsidR="003C29AD" w:rsidRPr="00337957">
        <w:rPr>
          <w:rFonts w:ascii="Arial" w:hAnsi="Arial" w:cs="Arial"/>
          <w:color w:val="222A35" w:themeColor="text2" w:themeShade="80"/>
        </w:rPr>
        <w:t>—</w:t>
      </w:r>
      <w:r w:rsidR="00A35B26" w:rsidRPr="00337957">
        <w:rPr>
          <w:rFonts w:ascii="Arial" w:hAnsi="Arial" w:cs="Arial"/>
          <w:color w:val="222A35" w:themeColor="text2" w:themeShade="80"/>
        </w:rPr>
        <w:t xml:space="preserve">Development of Reading </w:t>
      </w:r>
      <w:r w:rsidR="000306BE" w:rsidRPr="00337957">
        <w:rPr>
          <w:rFonts w:ascii="Arial" w:hAnsi="Arial" w:cs="Arial"/>
          <w:color w:val="222A35" w:themeColor="text2" w:themeShade="80"/>
        </w:rPr>
        <w:t xml:space="preserve">Comprehension </w:t>
      </w:r>
      <w:r w:rsidR="00861839" w:rsidRPr="00337957">
        <w:rPr>
          <w:rFonts w:ascii="Arial" w:hAnsi="Arial" w:cs="Arial"/>
          <w:color w:val="222A35" w:themeColor="text2" w:themeShade="80"/>
        </w:rPr>
        <w:t>(Objective</w:t>
      </w:r>
      <w:r w:rsidR="00F76457" w:rsidRPr="00337957">
        <w:rPr>
          <w:rFonts w:ascii="Arial" w:hAnsi="Arial" w:cs="Arial"/>
          <w:color w:val="222A35" w:themeColor="text2" w:themeShade="80"/>
        </w:rPr>
        <w:t xml:space="preserve"> 001</w:t>
      </w:r>
      <w:r w:rsidR="00EF6051" w:rsidRPr="00337957">
        <w:rPr>
          <w:rFonts w:ascii="Arial" w:hAnsi="Arial" w:cs="Arial"/>
          <w:color w:val="222A35" w:themeColor="text2" w:themeShade="80"/>
        </w:rPr>
        <w:t>1</w:t>
      </w:r>
      <w:r w:rsidR="00861839" w:rsidRPr="00337957">
        <w:rPr>
          <w:rFonts w:ascii="Arial" w:hAnsi="Arial" w:cs="Arial"/>
          <w:color w:val="222A35" w:themeColor="text2" w:themeShade="80"/>
        </w:rPr>
        <w:t>)</w:t>
      </w:r>
      <w:r w:rsidR="00F26F57" w:rsidRPr="00337957">
        <w:rPr>
          <w:rFonts w:ascii="Arial" w:hAnsi="Arial" w:cs="Arial"/>
          <w:color w:val="222A35" w:themeColor="text2" w:themeShade="80"/>
        </w:rPr>
        <w:t xml:space="preserve"> </w:t>
      </w:r>
    </w:p>
    <w:p w14:paraId="622FEF90" w14:textId="3838011D" w:rsidR="00861839" w:rsidRPr="00E62191" w:rsidRDefault="00861839" w:rsidP="00861839">
      <w:pPr>
        <w:pStyle w:val="SectionHeader2"/>
        <w:rPr>
          <w:rFonts w:ascii="Arial" w:hAnsi="Arial" w:cs="Arial"/>
        </w:rPr>
      </w:pPr>
      <w:r w:rsidRPr="3C427271">
        <w:rPr>
          <w:rFonts w:ascii="Arial" w:hAnsi="Arial" w:cs="Arial"/>
        </w:rPr>
        <w:t>Objective</w:t>
      </w:r>
      <w:r w:rsidR="00F76457" w:rsidRPr="3C427271">
        <w:rPr>
          <w:rFonts w:ascii="Arial" w:hAnsi="Arial" w:cs="Arial"/>
        </w:rPr>
        <w:t xml:space="preserve"> 001</w:t>
      </w:r>
      <w:r w:rsidR="00EF6051" w:rsidRPr="3C427271">
        <w:rPr>
          <w:rFonts w:ascii="Arial" w:hAnsi="Arial" w:cs="Arial"/>
        </w:rPr>
        <w:t>1</w:t>
      </w:r>
      <w:r w:rsidRPr="3C427271">
        <w:rPr>
          <w:rFonts w:ascii="Arial" w:hAnsi="Arial" w:cs="Arial"/>
        </w:rPr>
        <w:t xml:space="preserve">: </w:t>
      </w:r>
      <w:bookmarkStart w:id="0" w:name="_Hlk85398654"/>
      <w:r w:rsidR="00AB0CF9" w:rsidRPr="3C427271">
        <w:rPr>
          <w:rFonts w:ascii="Arial" w:hAnsi="Arial" w:cs="Arial"/>
        </w:rPr>
        <w:t xml:space="preserve">Prepare an organized, developed </w:t>
      </w:r>
      <w:r w:rsidR="00F91D10" w:rsidRPr="3C427271">
        <w:rPr>
          <w:rFonts w:ascii="Arial" w:hAnsi="Arial" w:cs="Arial"/>
        </w:rPr>
        <w:t>a</w:t>
      </w:r>
      <w:r w:rsidR="00AB0CF9" w:rsidRPr="3C427271">
        <w:rPr>
          <w:rFonts w:ascii="Arial" w:hAnsi="Arial" w:cs="Arial"/>
        </w:rPr>
        <w:t>naly</w:t>
      </w:r>
      <w:r w:rsidR="00A70941" w:rsidRPr="3C427271">
        <w:rPr>
          <w:rFonts w:ascii="Arial" w:hAnsi="Arial" w:cs="Arial"/>
        </w:rPr>
        <w:t xml:space="preserve">sis </w:t>
      </w:r>
      <w:r w:rsidR="00F91D10" w:rsidRPr="3C427271">
        <w:rPr>
          <w:rFonts w:ascii="Arial" w:hAnsi="Arial" w:cs="Arial"/>
        </w:rPr>
        <w:t xml:space="preserve">on a topic related to </w:t>
      </w:r>
      <w:r w:rsidR="008E784E" w:rsidRPr="3C427271">
        <w:rPr>
          <w:rFonts w:ascii="Arial" w:hAnsi="Arial" w:cs="Arial"/>
        </w:rPr>
        <w:t xml:space="preserve">the development of </w:t>
      </w:r>
      <w:r w:rsidR="0066716B" w:rsidRPr="3C427271">
        <w:rPr>
          <w:rFonts w:ascii="Arial" w:hAnsi="Arial" w:cs="Arial"/>
        </w:rPr>
        <w:t>reading comprehension</w:t>
      </w:r>
      <w:r w:rsidR="00A70941" w:rsidRPr="3C427271">
        <w:rPr>
          <w:rFonts w:ascii="Arial" w:hAnsi="Arial" w:cs="Arial"/>
        </w:rPr>
        <w:t>.</w:t>
      </w:r>
      <w:bookmarkEnd w:id="0"/>
    </w:p>
    <w:p w14:paraId="6F11D70D" w14:textId="50200005" w:rsidR="3D7FB6F4" w:rsidRPr="000306BE" w:rsidRDefault="3D7FB6F4" w:rsidP="000306BE">
      <w:pPr>
        <w:pStyle w:val="SectionHeader2"/>
        <w:spacing w:before="120" w:after="120"/>
        <w:rPr>
          <w:b w:val="0"/>
          <w:bCs w:val="0"/>
          <w:color w:val="auto"/>
        </w:rPr>
      </w:pPr>
      <w:r w:rsidRPr="000306BE">
        <w:rPr>
          <w:rFonts w:ascii="Arial" w:eastAsia="Arial" w:hAnsi="Arial" w:cs="Arial"/>
          <w:b w:val="0"/>
          <w:bCs w:val="0"/>
          <w:color w:val="auto"/>
          <w:sz w:val="22"/>
          <w:szCs w:val="22"/>
        </w:rPr>
        <w:t>Objective 0011 includes the following descriptive statements</w:t>
      </w:r>
      <w:r w:rsidR="000306BE" w:rsidRPr="000306BE">
        <w:rPr>
          <w:rFonts w:ascii="Arial" w:eastAsia="Arial" w:hAnsi="Arial" w:cs="Arial"/>
          <w:b w:val="0"/>
          <w:bCs w:val="0"/>
          <w:color w:val="auto"/>
          <w:sz w:val="22"/>
          <w:szCs w:val="22"/>
        </w:rPr>
        <w:t>:</w:t>
      </w:r>
    </w:p>
    <w:p w14:paraId="00595C1D"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Analyze, interpret, and discuss accurately and appropriately the results of an assessment of reading comprehension for an individual student.</w:t>
      </w:r>
    </w:p>
    <w:p w14:paraId="7F2F68F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appropriate examples from a student's reading performance that identify a strength and a need related to reading comprehension (e.g., vocabulary knowledge; knowledge of academic language structures, including conventions of standard English grammar and usage; application of literal, inferential, or evaluative comprehension skills; use of comprehension strategies; application of text analysis skills to a literary or informational text, including determining key ideas and details, analyzing craft and structure, or integrating knowledge and ideas within a text or across texts).</w:t>
      </w:r>
    </w:p>
    <w:p w14:paraId="58DA16C2" w14:textId="77777777" w:rsidR="00282388" w:rsidRPr="00282388" w:rsidRDefault="00282388" w:rsidP="00282388">
      <w:pPr>
        <w:pStyle w:val="BoxNumberedList"/>
        <w:numPr>
          <w:ilvl w:val="0"/>
          <w:numId w:val="2"/>
        </w:numPr>
        <w:ind w:left="720"/>
        <w:rPr>
          <w:rFonts w:eastAsia="Times New Roman"/>
          <w:szCs w:val="22"/>
        </w:rPr>
      </w:pPr>
      <w:r w:rsidRPr="00282388">
        <w:rPr>
          <w:rFonts w:eastAsia="Times New Roman"/>
          <w:szCs w:val="22"/>
        </w:rPr>
        <w:t>Demonstrate the ability to select and accurately describe an appropriate, effective instructional strategy, activity, intervention, or extension to build on a student's identified strength or address a student's identified need in reading comprehension.</w:t>
      </w:r>
    </w:p>
    <w:p w14:paraId="41A7E8AB" w14:textId="77777777" w:rsidR="00282388" w:rsidRPr="00282388" w:rsidRDefault="00282388" w:rsidP="000306BE">
      <w:pPr>
        <w:pStyle w:val="BoxNumberedList"/>
        <w:numPr>
          <w:ilvl w:val="0"/>
          <w:numId w:val="2"/>
        </w:numPr>
        <w:spacing w:after="0"/>
        <w:ind w:left="720"/>
        <w:rPr>
          <w:rFonts w:eastAsia="Times New Roman"/>
          <w:szCs w:val="22"/>
        </w:rPr>
      </w:pPr>
      <w:r w:rsidRPr="00282388">
        <w:rPr>
          <w:rFonts w:eastAsia="Times New Roman"/>
          <w:szCs w:val="22"/>
        </w:rPr>
        <w:t>Demonstrate the ability to explain the effectiveness of the selected instructional strategy, activity, intervention, or extension in building on a student's identified strength and/or addressing a student's identified need, using sound reasoning and knowledge of reading comprehension.</w:t>
      </w:r>
    </w:p>
    <w:p w14:paraId="5DC24347" w14:textId="63AB027C" w:rsidR="0075733F" w:rsidRPr="00C00536" w:rsidRDefault="2F2FFD2C" w:rsidP="1195DA98">
      <w:pPr>
        <w:pStyle w:val="paragraph"/>
        <w:spacing w:before="120" w:beforeAutospacing="0" w:after="60" w:afterAutospacing="0"/>
        <w:textAlignment w:val="baseline"/>
        <w:rPr>
          <w:rStyle w:val="normaltextrun"/>
          <w:rFonts w:ascii="Arial" w:hAnsi="Arial" w:cs="Arial"/>
          <w:sz w:val="22"/>
          <w:szCs w:val="22"/>
        </w:rPr>
      </w:pPr>
      <w:r w:rsidRPr="1195DA98">
        <w:rPr>
          <w:rStyle w:val="normaltextrun"/>
          <w:rFonts w:ascii="Arial" w:hAnsi="Arial" w:cs="Arial"/>
          <w:sz w:val="22"/>
          <w:szCs w:val="22"/>
        </w:rPr>
        <w:t>Series</w:t>
      </w:r>
      <w:r w:rsidR="00BF2C5E" w:rsidRPr="1195DA98">
        <w:rPr>
          <w:rStyle w:val="normaltextrun"/>
          <w:rFonts w:ascii="Arial" w:hAnsi="Arial" w:cs="Arial"/>
          <w:sz w:val="22"/>
          <w:szCs w:val="22"/>
          <w:vertAlign w:val="superscript"/>
        </w:rPr>
        <w:t xml:space="preserve"> </w:t>
      </w:r>
      <w:r w:rsidR="0075733F" w:rsidRPr="1195DA98">
        <w:rPr>
          <w:rStyle w:val="normaltextrun"/>
          <w:rFonts w:ascii="Arial" w:hAnsi="Arial" w:cs="Arial"/>
          <w:sz w:val="22"/>
          <w:szCs w:val="22"/>
        </w:rPr>
        <w:t>F</w:t>
      </w:r>
      <w:r w:rsidR="07DD5C34" w:rsidRPr="1195DA98">
        <w:rPr>
          <w:rStyle w:val="normaltextrun"/>
          <w:rFonts w:ascii="Arial" w:hAnsi="Arial" w:cs="Arial"/>
          <w:sz w:val="22"/>
          <w:szCs w:val="22"/>
        </w:rPr>
        <w:t>LEX</w:t>
      </w:r>
      <w:r w:rsidR="0075733F" w:rsidRPr="1195DA98">
        <w:rPr>
          <w:rStyle w:val="normaltextrun"/>
          <w:rFonts w:ascii="Arial" w:hAnsi="Arial" w:cs="Arial"/>
          <w:sz w:val="22"/>
          <w:szCs w:val="22"/>
        </w:rPr>
        <w:t xml:space="preserve"> enables</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to demonstrate</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your</w:t>
      </w:r>
      <w:commentRangeStart w:id="1"/>
      <w:commentRangeStart w:id="2"/>
      <w:r w:rsidR="0075733F" w:rsidRPr="1195DA98">
        <w:rPr>
          <w:rStyle w:val="normaltextrun"/>
          <w:rFonts w:ascii="Arial" w:hAnsi="Arial" w:cs="Arial"/>
          <w:sz w:val="22"/>
          <w:szCs w:val="22"/>
        </w:rPr>
        <w:t xml:space="preserve"> </w:t>
      </w:r>
      <w:r w:rsidR="0643714C" w:rsidRPr="1195DA98">
        <w:rPr>
          <w:rStyle w:val="normaltextrun"/>
          <w:rFonts w:ascii="Arial" w:hAnsi="Arial" w:cs="Arial"/>
          <w:sz w:val="22"/>
          <w:szCs w:val="22"/>
        </w:rPr>
        <w:t xml:space="preserve">subject matter </w:t>
      </w:r>
      <w:r w:rsidR="0075733F" w:rsidRPr="1195DA98">
        <w:rPr>
          <w:rStyle w:val="normaltextrun"/>
          <w:rFonts w:ascii="Arial" w:hAnsi="Arial" w:cs="Arial"/>
          <w:sz w:val="22"/>
          <w:szCs w:val="22"/>
        </w:rPr>
        <w:t xml:space="preserve">knowledge </w:t>
      </w:r>
      <w:commentRangeEnd w:id="1"/>
      <w:r>
        <w:rPr>
          <w:rStyle w:val="CommentReference"/>
        </w:rPr>
        <w:commentReference w:id="1"/>
      </w:r>
      <w:commentRangeEnd w:id="2"/>
      <w:r>
        <w:rPr>
          <w:rStyle w:val="CommentReference"/>
        </w:rPr>
        <w:commentReference w:id="2"/>
      </w:r>
      <w:r w:rsidR="0075733F" w:rsidRPr="1195DA98">
        <w:rPr>
          <w:rStyle w:val="normaltextrun"/>
          <w:rFonts w:ascii="Arial" w:hAnsi="Arial" w:cs="Arial"/>
          <w:sz w:val="22"/>
          <w:szCs w:val="22"/>
        </w:rPr>
        <w:t xml:space="preserve">of the </w:t>
      </w:r>
      <w:r w:rsidR="0095235A" w:rsidRPr="1195DA98">
        <w:rPr>
          <w:rStyle w:val="normaltextrun"/>
          <w:rFonts w:ascii="Arial" w:hAnsi="Arial" w:cs="Arial"/>
          <w:sz w:val="22"/>
          <w:szCs w:val="22"/>
        </w:rPr>
        <w:t>Foundations of Reading</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test objectives through submitting materials on a topic that</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select.</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Your submission</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will be evaluated on the extent to which you demonstrate the depth of your subject matter knowledge</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of the</w:t>
      </w:r>
      <w:r w:rsidR="002073E7" w:rsidRPr="1195DA98">
        <w:rPr>
          <w:rStyle w:val="normaltextrun"/>
          <w:rFonts w:ascii="Arial" w:hAnsi="Arial" w:cs="Arial"/>
          <w:sz w:val="22"/>
          <w:szCs w:val="22"/>
        </w:rPr>
        <w:t xml:space="preserve"> </w:t>
      </w:r>
      <w:r w:rsidR="192FF225" w:rsidRPr="1195DA98">
        <w:rPr>
          <w:rStyle w:val="normaltextrun"/>
          <w:rFonts w:ascii="Arial" w:hAnsi="Arial" w:cs="Arial"/>
          <w:sz w:val="22"/>
          <w:szCs w:val="22"/>
        </w:rPr>
        <w:t>Series</w:t>
      </w:r>
      <w:r w:rsidR="008B0DBE" w:rsidRPr="1195DA98">
        <w:rPr>
          <w:rStyle w:val="normaltextrun"/>
          <w:rFonts w:ascii="Arial" w:hAnsi="Arial" w:cs="Arial"/>
          <w:sz w:val="22"/>
          <w:szCs w:val="22"/>
        </w:rPr>
        <w:t xml:space="preserve"> </w:t>
      </w:r>
      <w:r w:rsidR="6194AE00" w:rsidRPr="1195DA98">
        <w:rPr>
          <w:rStyle w:val="normaltextrun"/>
          <w:rFonts w:ascii="Arial" w:hAnsi="Arial" w:cs="Arial"/>
          <w:sz w:val="22"/>
          <w:szCs w:val="22"/>
        </w:rPr>
        <w:t xml:space="preserve">FLEX </w:t>
      </w:r>
      <w:r w:rsidR="0095235A" w:rsidRPr="1195DA98">
        <w:rPr>
          <w:rStyle w:val="normaltextrun"/>
          <w:rFonts w:ascii="Arial" w:hAnsi="Arial" w:cs="Arial"/>
          <w:sz w:val="22"/>
          <w:szCs w:val="22"/>
        </w:rPr>
        <w:t>Foundations of Reading</w:t>
      </w:r>
      <w:r w:rsidR="002073E7" w:rsidRPr="1195DA98">
        <w:rPr>
          <w:rStyle w:val="normaltextrun"/>
          <w:rFonts w:ascii="Arial" w:hAnsi="Arial" w:cs="Arial"/>
          <w:sz w:val="22"/>
          <w:szCs w:val="22"/>
        </w:rPr>
        <w:t xml:space="preserve"> </w:t>
      </w:r>
      <w:r w:rsidR="0075733F" w:rsidRPr="1195DA98">
        <w:rPr>
          <w:rStyle w:val="normaltextrun"/>
          <w:rFonts w:ascii="Arial" w:hAnsi="Arial" w:cs="Arial"/>
          <w:sz w:val="22"/>
          <w:szCs w:val="22"/>
        </w:rPr>
        <w:t>test objective you selected during registration.</w:t>
      </w:r>
      <w:r w:rsidR="002073E7" w:rsidRPr="1195DA98">
        <w:rPr>
          <w:rStyle w:val="normaltextrun"/>
          <w:rFonts w:ascii="Arial" w:hAnsi="Arial" w:cs="Arial"/>
          <w:sz w:val="22"/>
          <w:szCs w:val="22"/>
        </w:rPr>
        <w:t xml:space="preserve"> </w:t>
      </w:r>
    </w:p>
    <w:p w14:paraId="009BF3F5" w14:textId="450C121E" w:rsidR="0075733F" w:rsidRDefault="31119ACA" w:rsidP="0C388D4F">
      <w:pPr>
        <w:pStyle w:val="paragraph"/>
        <w:spacing w:before="60" w:beforeAutospacing="0" w:after="60" w:afterAutospacing="0"/>
        <w:textAlignment w:val="baseline"/>
        <w:rPr>
          <w:rStyle w:val="normaltextrun"/>
        </w:rPr>
      </w:pPr>
      <w:r w:rsidRPr="35F307AA">
        <w:rPr>
          <w:rStyle w:val="normaltextrun"/>
          <w:rFonts w:ascii="Arial" w:hAnsi="Arial" w:cs="Arial"/>
          <w:sz w:val="22"/>
          <w:szCs w:val="22"/>
        </w:rPr>
        <w:t>Series</w:t>
      </w:r>
      <w:r w:rsidR="008B0DBE">
        <w:rPr>
          <w:rStyle w:val="normaltextrun"/>
          <w:rFonts w:ascii="Arial" w:hAnsi="Arial" w:cs="Arial"/>
          <w:sz w:val="22"/>
          <w:szCs w:val="22"/>
        </w:rPr>
        <w:t xml:space="preserve"> </w:t>
      </w:r>
      <w:r w:rsidR="0075733F" w:rsidRPr="35F307AA">
        <w:rPr>
          <w:rStyle w:val="normaltextrun"/>
          <w:rFonts w:ascii="Arial" w:hAnsi="Arial" w:cs="Arial"/>
          <w:sz w:val="22"/>
          <w:szCs w:val="22"/>
        </w:rPr>
        <w:t>F</w:t>
      </w:r>
      <w:r w:rsidR="5083B488" w:rsidRPr="35F307AA">
        <w:rPr>
          <w:rStyle w:val="normaltextrun"/>
          <w:rFonts w:ascii="Arial" w:hAnsi="Arial" w:cs="Arial"/>
          <w:sz w:val="22"/>
          <w:szCs w:val="22"/>
        </w:rPr>
        <w:t>LEX</w:t>
      </w:r>
      <w:r w:rsidR="0075733F" w:rsidRPr="35F307AA">
        <w:rPr>
          <w:rStyle w:val="normaltextrun"/>
          <w:rFonts w:ascii="Arial" w:hAnsi="Arial" w:cs="Arial"/>
          <w:sz w:val="22"/>
          <w:szCs w:val="22"/>
        </w:rPr>
        <w:t xml:space="preserve"> involves</w:t>
      </w:r>
      <w:r w:rsidR="002073E7" w:rsidRPr="35F307AA">
        <w:rPr>
          <w:rStyle w:val="normaltextrun"/>
          <w:rFonts w:ascii="Arial" w:hAnsi="Arial" w:cs="Arial"/>
          <w:sz w:val="22"/>
          <w:szCs w:val="22"/>
        </w:rPr>
        <w:t xml:space="preserve"> </w:t>
      </w:r>
      <w:r w:rsidR="0075733F" w:rsidRPr="35F307AA">
        <w:rPr>
          <w:rStyle w:val="normaltextrun"/>
          <w:rFonts w:ascii="Arial" w:hAnsi="Arial" w:cs="Arial"/>
          <w:sz w:val="22"/>
          <w:szCs w:val="22"/>
        </w:rPr>
        <w:t xml:space="preserve">answering 4 prompts and writing an analysis in which you demonstrate your knowledge of the content assessed by the test objective and further elaborated by the descriptive statement(s) you have selected in relation to your stated topic. </w:t>
      </w:r>
    </w:p>
    <w:p w14:paraId="79EAA676" w14:textId="0B64B5DD" w:rsidR="0075733F" w:rsidRPr="00C61BE4" w:rsidRDefault="0075733F" w:rsidP="000306BE">
      <w:pPr>
        <w:pStyle w:val="BoxNumberedList"/>
        <w:numPr>
          <w:ilvl w:val="0"/>
          <w:numId w:val="0"/>
        </w:numPr>
        <w:spacing w:before="6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0306BE">
      <w:pPr>
        <w:pStyle w:val="paragraph"/>
        <w:spacing w:before="60" w:beforeAutospacing="0" w:after="6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3AFE0C21" w:rsidR="00E14DCF" w:rsidRDefault="0075733F" w:rsidP="0C388D4F">
      <w:pPr>
        <w:pStyle w:val="Footer"/>
        <w:tabs>
          <w:tab w:val="clear" w:pos="9360"/>
          <w:tab w:val="right" w:pos="8435"/>
        </w:tabs>
        <w:spacing w:before="60" w:after="60"/>
        <w:rPr>
          <w:rStyle w:val="normaltextrun"/>
          <w:rFonts w:ascii="Arial" w:hAnsi="Arial"/>
          <w:sz w:val="22"/>
        </w:rPr>
        <w:sectPr w:rsidR="00E14DCF" w:rsidSect="00E14DCF">
          <w:headerReference w:type="default" r:id="rId14"/>
          <w:footerReference w:type="default" r:id="rId15"/>
          <w:headerReference w:type="first" r:id="rId16"/>
          <w:footerReference w:type="first" r:id="rId17"/>
          <w:pgSz w:w="12240" w:h="15840"/>
          <w:pgMar w:top="1440" w:right="2070" w:bottom="1440" w:left="1440" w:header="720" w:footer="720" w:gutter="0"/>
          <w:pgNumType w:start="1"/>
          <w:cols w:space="720"/>
          <w:titlePg/>
          <w:docGrid w:linePitch="360"/>
        </w:sectPr>
      </w:pPr>
      <w:r w:rsidRPr="35F307AA">
        <w:rPr>
          <w:rStyle w:val="normaltextrun"/>
          <w:rFonts w:ascii="Arial" w:hAnsi="Arial"/>
          <w:sz w:val="22"/>
        </w:rPr>
        <w:t xml:space="preserve">For more information about the </w:t>
      </w:r>
      <w:r w:rsidR="3CE1BCDA" w:rsidRPr="35F307AA">
        <w:rPr>
          <w:rStyle w:val="normaltextrun"/>
          <w:rFonts w:ascii="Arial" w:hAnsi="Arial"/>
          <w:sz w:val="22"/>
        </w:rPr>
        <w:t>Series</w:t>
      </w:r>
      <w:r w:rsidR="008B0DBE">
        <w:rPr>
          <w:rStyle w:val="normaltextrun"/>
          <w:rFonts w:ascii="Arial" w:hAnsi="Arial"/>
          <w:sz w:val="22"/>
        </w:rPr>
        <w:t xml:space="preserve"> </w:t>
      </w:r>
      <w:r w:rsidRPr="35F307AA">
        <w:rPr>
          <w:rStyle w:val="normaltextrun"/>
          <w:rFonts w:ascii="Arial" w:hAnsi="Arial"/>
          <w:sz w:val="22"/>
        </w:rPr>
        <w:t>F</w:t>
      </w:r>
      <w:r w:rsidR="4D09B385" w:rsidRPr="35F307AA">
        <w:rPr>
          <w:rStyle w:val="normaltextrun"/>
          <w:rFonts w:ascii="Arial" w:hAnsi="Arial"/>
          <w:sz w:val="22"/>
        </w:rPr>
        <w:t>LEX</w:t>
      </w:r>
      <w:r w:rsidRPr="35F307AA">
        <w:rPr>
          <w:rStyle w:val="normaltextrun"/>
          <w:rFonts w:ascii="Arial" w:hAnsi="Arial"/>
          <w:sz w:val="22"/>
        </w:rPr>
        <w:t xml:space="preserve"> </w:t>
      </w:r>
      <w:r w:rsidR="008B0DBE">
        <w:rPr>
          <w:rStyle w:val="normaltextrun"/>
          <w:rFonts w:ascii="Arial" w:hAnsi="Arial"/>
          <w:sz w:val="22"/>
        </w:rPr>
        <w:t>a</w:t>
      </w:r>
      <w:r w:rsidRPr="35F307AA">
        <w:rPr>
          <w:rStyle w:val="normaltextrun"/>
          <w:rFonts w:ascii="Arial" w:hAnsi="Arial"/>
          <w:sz w:val="22"/>
        </w:rPr>
        <w:t xml:space="preserve">ssessment, preparing your materials for submission, and scoring of your submission, refer to the </w:t>
      </w:r>
      <w:r w:rsidR="566FB23F" w:rsidRPr="35F307AA">
        <w:rPr>
          <w:rStyle w:val="normaltextrun"/>
          <w:rFonts w:ascii="Arial" w:hAnsi="Arial"/>
          <w:sz w:val="22"/>
        </w:rPr>
        <w:t>Series</w:t>
      </w:r>
      <w:r w:rsidR="00BD20FC">
        <w:rPr>
          <w:rStyle w:val="normaltextrun"/>
          <w:rFonts w:ascii="Arial" w:hAnsi="Arial"/>
          <w:sz w:val="22"/>
        </w:rPr>
        <w:t xml:space="preserve"> </w:t>
      </w:r>
      <w:r w:rsidRPr="35F307AA">
        <w:rPr>
          <w:rStyle w:val="normaltextrun"/>
          <w:rFonts w:ascii="Arial" w:hAnsi="Arial"/>
          <w:sz w:val="22"/>
        </w:rPr>
        <w:t>F</w:t>
      </w:r>
      <w:r w:rsidR="4290AC8E" w:rsidRPr="35F307AA">
        <w:rPr>
          <w:rStyle w:val="normaltextrun"/>
          <w:rFonts w:ascii="Arial" w:hAnsi="Arial"/>
          <w:sz w:val="22"/>
        </w:rPr>
        <w:t>LEX</w:t>
      </w:r>
      <w:r w:rsidRPr="35F307AA">
        <w:rPr>
          <w:rStyle w:val="normaltextrun"/>
          <w:rFonts w:ascii="Arial" w:hAnsi="Arial"/>
          <w:sz w:val="22"/>
        </w:rPr>
        <w:t xml:space="preserve"> 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3" w:name="Prompts"/>
      <w:r>
        <w:lastRenderedPageBreak/>
        <w:t>Prompt Section</w:t>
      </w:r>
      <w:bookmarkEnd w:id="13"/>
    </w:p>
    <w:p w14:paraId="2408BE80" w14:textId="072DBDE0"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D217CB">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31D78AB8" w:rsidR="00D74856" w:rsidRPr="004F007C" w:rsidRDefault="004F007C" w:rsidP="007F2F6A">
      <w:pPr>
        <w:pStyle w:val="Prompt"/>
      </w:pPr>
      <w:r>
        <w:t>2.</w:t>
      </w:r>
      <w:r>
        <w:tab/>
      </w:r>
      <w:r w:rsidR="009F2BD8">
        <w:t xml:space="preserve">Indicate </w:t>
      </w:r>
      <w:r w:rsidR="00034744">
        <w:t xml:space="preserve">the </w:t>
      </w:r>
      <w:r w:rsidR="00D8643B">
        <w:t>student data or examples you will use in</w:t>
      </w:r>
      <w:r w:rsidR="009F2BD8">
        <w:t xml:space="preserve"> your submission</w:t>
      </w:r>
      <w:r w:rsidR="00D8643B">
        <w:t xml:space="preserve">. You may use </w:t>
      </w:r>
      <w:r w:rsidR="0011605F">
        <w:t xml:space="preserve">your own authentic </w:t>
      </w:r>
      <w:r w:rsidR="00E81BE3">
        <w:t xml:space="preserve">student data or examples </w:t>
      </w:r>
      <w:r w:rsidR="00933FE5">
        <w:t xml:space="preserve">and/or </w:t>
      </w:r>
      <w:r w:rsidR="00945BEE">
        <w:t>sample data or examples from relevant coursework</w:t>
      </w:r>
      <w:r w:rsidR="007E7DE2">
        <w:t xml:space="preserve"> to develop your topic and address the selected descriptive statements</w:t>
      </w:r>
      <w:r w:rsidR="00945BEE">
        <w:t xml:space="preserve">. </w:t>
      </w:r>
      <w:r w:rsidR="00F71907">
        <w:t>Indicate which</w:t>
      </w:r>
      <w:r w:rsidR="00ED2DCC">
        <w:t xml:space="preserve"> </w:t>
      </w:r>
      <w:r w:rsidR="00F71907">
        <w:t>resource</w:t>
      </w:r>
      <w:r w:rsidR="00C41596">
        <w:t>(</w:t>
      </w:r>
      <w:r w:rsidR="00F71907">
        <w:t>s</w:t>
      </w:r>
      <w:r w:rsidR="00C41596">
        <w:t>)</w:t>
      </w:r>
      <w:r w:rsidR="00F71907">
        <w:t xml:space="preserve"> </w:t>
      </w:r>
      <w:r w:rsidR="007E7DE2">
        <w:t xml:space="preserve">included on the </w:t>
      </w:r>
      <w:r>
        <w:br/>
      </w:r>
      <w:hyperlink r:id="rId18" w:history="1">
        <w:r w:rsidR="63D4A054" w:rsidRPr="00C634B2">
          <w:rPr>
            <w:rStyle w:val="Hyperlink"/>
          </w:rPr>
          <w:t>Series website</w:t>
        </w:r>
      </w:hyperlink>
      <w:r w:rsidR="63D4A054">
        <w:t xml:space="preserve"> </w:t>
      </w:r>
      <w:r w:rsidR="003C5687">
        <w:t>were used to develop your topic and address the selected descriptive statements.</w:t>
      </w:r>
    </w:p>
    <w:p w14:paraId="6E51EEF5" w14:textId="3BF8C013" w:rsidR="001A01B0" w:rsidRPr="00C00536" w:rsidRDefault="001A01B0" w:rsidP="00ED2DCC">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5F44143D" w:rsidR="00E14DCF" w:rsidRDefault="001A01B0" w:rsidP="006B1CF2">
      <w:pPr>
        <w:spacing w:after="0"/>
        <w:rPr>
          <w:rFonts w:ascii="Arial" w:hAnsi="Arial"/>
          <w:sz w:val="22"/>
        </w:rPr>
      </w:pPr>
      <w:r w:rsidRPr="00C00536">
        <w:rPr>
          <w:rFonts w:ascii="Arial" w:hAnsi="Arial"/>
          <w:sz w:val="22"/>
        </w:rPr>
        <w:t>[</w:t>
      </w:r>
      <w:r w:rsidR="00DC7AEF">
        <w:rPr>
          <w:rFonts w:ascii="Arial" w:hAnsi="Arial"/>
          <w:sz w:val="22"/>
        </w:rPr>
        <w:t xml:space="preserve"> </w:t>
      </w:r>
      <w:r w:rsidR="00F93755">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9"/>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4" w:name="WrittenAnalysis"/>
      <w:r>
        <w:lastRenderedPageBreak/>
        <w:t>Written Analysis Section</w:t>
      </w:r>
    </w:p>
    <w:bookmarkEnd w:id="14"/>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2FDE6AA8"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932BBE">
        <w:t>001</w:t>
      </w:r>
      <w:r w:rsidR="0013178D">
        <w:t>1</w:t>
      </w:r>
      <w:r w:rsidRPr="00C00536">
        <w:t>.</w:t>
      </w:r>
    </w:p>
    <w:p w14:paraId="0FE52664" w14:textId="58EDD64E" w:rsidR="001A01B0" w:rsidRPr="00C00536" w:rsidRDefault="00E14DCF" w:rsidP="006B1CF2">
      <w:pPr>
        <w:spacing w:after="0"/>
        <w:ind w:right="-9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sectPr w:rsidR="001A01B0" w:rsidRPr="00C00536" w:rsidSect="00E14DCF">
      <w:footerReference w:type="default" r:id="rId20"/>
      <w:footerReference w:type="first" r:id="rId21"/>
      <w:pgSz w:w="12240" w:h="15840"/>
      <w:pgMar w:top="1440" w:right="207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ttany Dunn" w:date="2024-06-06T17:07:00Z" w:initials="BD">
    <w:p w14:paraId="2C8373D0" w14:textId="77777777" w:rsidR="008B0DBE" w:rsidRDefault="008B0DBE" w:rsidP="00240B7F">
      <w:pPr>
        <w:pStyle w:val="CommentText"/>
      </w:pPr>
      <w:r>
        <w:rPr>
          <w:rStyle w:val="CommentReference"/>
        </w:rPr>
        <w:annotationRef/>
      </w:r>
      <w:r>
        <w:t>Match handbook</w:t>
      </w:r>
    </w:p>
  </w:comment>
  <w:comment w:id="2" w:author="Lori Kroeger" w:date="2024-06-19T14:15:00Z" w:initials="LK">
    <w:p w14:paraId="4CC2A254" w14:textId="55BEADB6" w:rsidR="34E65A7E" w:rsidRDefault="34E65A7E">
      <w:pPr>
        <w:pStyle w:val="CommentText"/>
      </w:pPr>
      <w:r>
        <w:t>Yes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373D0" w15:done="1"/>
  <w15:commentEx w15:paraId="4CC2A254" w15:paraIdParent="2C8373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6B38" w16cex:dateUtc="2024-06-06T21:07:00Z"/>
  <w16cex:commentExtensible w16cex:durableId="4241E547" w16cex:dateUtc="2024-06-19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373D0" w16cid:durableId="2A0C6B38"/>
  <w16cid:commentId w16cid:paraId="4CC2A254" w16cid:durableId="4241E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65C6" w14:textId="77777777" w:rsidR="002877DB" w:rsidRDefault="002877DB" w:rsidP="00861839">
      <w:pPr>
        <w:spacing w:after="0"/>
      </w:pPr>
      <w:r>
        <w:separator/>
      </w:r>
    </w:p>
  </w:endnote>
  <w:endnote w:type="continuationSeparator" w:id="0">
    <w:p w14:paraId="01E61D98" w14:textId="77777777" w:rsidR="002877DB" w:rsidRDefault="002877DB" w:rsidP="00861839">
      <w:pPr>
        <w:spacing w:after="0"/>
      </w:pPr>
      <w:r>
        <w:continuationSeparator/>
      </w:r>
    </w:p>
  </w:endnote>
  <w:endnote w:type="continuationNotice" w:id="1">
    <w:p w14:paraId="3C627630" w14:textId="77777777" w:rsidR="002877DB" w:rsidRDefault="00287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2DE19649" w:rsidR="001A01B0" w:rsidRPr="00C61BE4" w:rsidRDefault="00861839" w:rsidP="000306BE">
    <w:pPr>
      <w:pStyle w:val="Footer"/>
      <w:tabs>
        <w:tab w:val="clear" w:pos="9360"/>
        <w:tab w:val="right" w:pos="8730"/>
      </w:tabs>
      <w:ind w:right="614"/>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75733F" w:rsidRPr="000306BE">
      <w:rPr>
        <w:rFonts w:ascii="Arial" w:hAnsi="Arial"/>
        <w:color w:val="404040" w:themeColor="text1" w:themeTint="BF"/>
        <w:sz w:val="18"/>
        <w:szCs w:val="18"/>
      </w:rPr>
      <w:t>2</w:t>
    </w:r>
    <w:r w:rsidRPr="000306BE">
      <w:rPr>
        <w:rFonts w:ascii="Arial" w:hAnsi="Arial"/>
        <w:color w:val="404040" w:themeColor="text1" w:themeTint="BF"/>
        <w:sz w:val="18"/>
        <w:szCs w:val="18"/>
      </w:rPr>
      <w:t xml:space="preserve"> Massachusetts Department of Elementary and Secondary Education</w:t>
    </w:r>
    <w:r w:rsidR="001A01B0" w:rsidRPr="000306BE">
      <w:rPr>
        <w:rFonts w:ascii="Arial" w:hAnsi="Arial"/>
        <w:color w:val="404040" w:themeColor="text1" w:themeTint="BF"/>
        <w:sz w:val="18"/>
        <w:szCs w:val="18"/>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201B" w14:textId="6076A5A1" w:rsidR="000306BE" w:rsidRPr="00DD0D0D" w:rsidRDefault="000306BE" w:rsidP="000306BE">
    <w:pPr>
      <w:spacing w:after="60"/>
      <w:ind w:left="29" w:right="29"/>
      <w:jc w:val="center"/>
      <w:rPr>
        <w:rFonts w:ascii="Arial" w:hAnsi="Arial"/>
        <w:sz w:val="18"/>
        <w:szCs w:val="18"/>
      </w:rPr>
    </w:pPr>
    <w:bookmarkStart w:id="3" w:name="_Hlk89869474"/>
    <w:bookmarkStart w:id="4" w:name="_Hlk89869475"/>
    <w:bookmarkStart w:id="5" w:name="_Hlk89870003"/>
    <w:bookmarkStart w:id="6" w:name="_Hlk89870004"/>
    <w:bookmarkStart w:id="7" w:name="_Hlk89870808"/>
    <w:bookmarkStart w:id="8" w:name="_Hlk89870809"/>
    <w:bookmarkStart w:id="9" w:name="_Hlk89878492"/>
    <w:bookmarkStart w:id="10" w:name="_Hlk89878493"/>
    <w:bookmarkStart w:id="11" w:name="_Hlk89879366"/>
    <w:bookmarkStart w:id="12" w:name="_Hlk89879367"/>
    <w:r w:rsidRPr="00DD0D0D">
      <w:rPr>
        <w:rFonts w:ascii="Arial" w:hAnsi="Arial"/>
        <w:sz w:val="18"/>
        <w:szCs w:val="18"/>
      </w:rPr>
      <w:t>Copyright © 202</w:t>
    </w:r>
    <w:r w:rsidR="00BD20FC">
      <w:rPr>
        <w:rFonts w:ascii="Arial" w:hAnsi="Arial"/>
        <w:sz w:val="18"/>
        <w:szCs w:val="18"/>
      </w:rPr>
      <w:t>4</w:t>
    </w:r>
    <w:r w:rsidRPr="00DD0D0D">
      <w:rPr>
        <w:rFonts w:ascii="Arial" w:hAnsi="Arial"/>
        <w:sz w:val="18"/>
        <w:szCs w:val="18"/>
      </w:rPr>
      <w:t xml:space="preserve"> </w:t>
    </w:r>
    <w:r w:rsidR="00BD20FC">
      <w:rPr>
        <w:rFonts w:ascii="Arial" w:hAnsi="Arial"/>
        <w:sz w:val="18"/>
        <w:szCs w:val="18"/>
      </w:rPr>
      <w:t>Evaluation Systems of Pearson</w:t>
    </w:r>
  </w:p>
  <w:p w14:paraId="2234B660" w14:textId="499A840B" w:rsidR="000306BE" w:rsidRPr="00DD0D0D" w:rsidRDefault="000306BE" w:rsidP="000306BE">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3"/>
    <w:bookmarkEnd w:id="4"/>
    <w:bookmarkEnd w:id="5"/>
    <w:bookmarkEnd w:id="6"/>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01.0</w:t>
    </w:r>
    <w:bookmarkEnd w:id="7"/>
    <w:bookmarkEnd w:id="8"/>
    <w:bookmarkEnd w:id="9"/>
    <w:bookmarkEnd w:id="10"/>
    <w:bookmarkEnd w:id="11"/>
    <w:bookmarkEnd w:id="12"/>
  </w:p>
  <w:p w14:paraId="79CFC4B0" w14:textId="6DFC766B" w:rsidR="001A01B0" w:rsidRDefault="001A01B0" w:rsidP="00E14DCF">
    <w:pPr>
      <w:pStyle w:val="Footer"/>
      <w:rPr>
        <w:color w:val="404040" w:themeColor="text1" w:themeTint="B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0ED9E14C"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631346">
      <w:rPr>
        <w:rFonts w:ascii="Arial" w:hAnsi="Arial"/>
        <w:color w:val="404040" w:themeColor="text1" w:themeTint="BF"/>
        <w:sz w:val="18"/>
        <w:szCs w:val="18"/>
      </w:rPr>
      <w:t>4</w:t>
    </w:r>
    <w:r w:rsidRPr="000306BE">
      <w:rPr>
        <w:rFonts w:ascii="Arial" w:hAnsi="Arial"/>
        <w:color w:val="404040" w:themeColor="text1" w:themeTint="BF"/>
        <w:sz w:val="18"/>
        <w:szCs w:val="18"/>
      </w:rPr>
      <w:t xml:space="preserve"> </w:t>
    </w:r>
    <w:r w:rsidR="00631346">
      <w:rPr>
        <w:rFonts w:ascii="Arial" w:hAnsi="Arial"/>
        <w:color w:val="404040" w:themeColor="text1" w:themeTint="BF"/>
        <w:sz w:val="18"/>
        <w:szCs w:val="18"/>
      </w:rPr>
      <w:t>Evaluation Systems of Pearson</w:t>
    </w:r>
    <w:r w:rsidR="00631346">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6DF3027B" w:rsidR="00E14DCF" w:rsidRDefault="00E14DCF" w:rsidP="00E14DCF">
    <w:pPr>
      <w:pStyle w:val="Footer"/>
      <w:tabs>
        <w:tab w:val="clear" w:pos="9360"/>
        <w:tab w:val="right" w:pos="8730"/>
      </w:tabs>
      <w:rPr>
        <w:rFonts w:ascii="Arial" w:hAnsi="Arial"/>
        <w:color w:val="404040" w:themeColor="text1" w:themeTint="BF"/>
        <w:sz w:val="16"/>
        <w:szCs w:val="16"/>
      </w:rPr>
    </w:pPr>
    <w:r w:rsidRPr="000306BE">
      <w:rPr>
        <w:rFonts w:ascii="Arial" w:hAnsi="Arial"/>
        <w:color w:val="404040" w:themeColor="text1" w:themeTint="BF"/>
        <w:sz w:val="18"/>
        <w:szCs w:val="18"/>
      </w:rPr>
      <w:t>Copyright © 202</w:t>
    </w:r>
    <w:r w:rsidR="00631346">
      <w:rPr>
        <w:rFonts w:ascii="Arial" w:hAnsi="Arial"/>
        <w:color w:val="404040" w:themeColor="text1" w:themeTint="BF"/>
        <w:sz w:val="18"/>
        <w:szCs w:val="18"/>
      </w:rPr>
      <w:t>4</w:t>
    </w:r>
    <w:r w:rsidRPr="000306BE">
      <w:rPr>
        <w:rFonts w:ascii="Arial" w:hAnsi="Arial"/>
        <w:color w:val="404040" w:themeColor="text1" w:themeTint="BF"/>
        <w:sz w:val="18"/>
        <w:szCs w:val="18"/>
      </w:rPr>
      <w:t xml:space="preserve"> </w:t>
    </w:r>
    <w:r w:rsidR="00631346">
      <w:rPr>
        <w:rFonts w:ascii="Arial" w:hAnsi="Arial"/>
        <w:color w:val="404040" w:themeColor="text1" w:themeTint="BF"/>
        <w:sz w:val="18"/>
        <w:szCs w:val="18"/>
      </w:rPr>
      <w:t>Evaluation Systems of Pearson</w:t>
    </w:r>
    <w:r w:rsidR="00631346">
      <w:rPr>
        <w:rFonts w:ascii="Arial" w:hAnsi="Arial"/>
        <w:color w:val="404040" w:themeColor="text1" w:themeTint="BF"/>
        <w:sz w:val="18"/>
        <w:szCs w:val="18"/>
      </w:rPr>
      <w:tab/>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FAA5" w14:textId="77777777" w:rsidR="002877DB" w:rsidRDefault="002877DB" w:rsidP="00861839">
      <w:pPr>
        <w:spacing w:after="0"/>
      </w:pPr>
      <w:r>
        <w:separator/>
      </w:r>
    </w:p>
  </w:footnote>
  <w:footnote w:type="continuationSeparator" w:id="0">
    <w:p w14:paraId="64C21AFF" w14:textId="77777777" w:rsidR="002877DB" w:rsidRDefault="002877DB" w:rsidP="00861839">
      <w:pPr>
        <w:spacing w:after="0"/>
      </w:pPr>
      <w:r>
        <w:continuationSeparator/>
      </w:r>
    </w:p>
  </w:footnote>
  <w:footnote w:type="continuationNotice" w:id="1">
    <w:p w14:paraId="6167CB32" w14:textId="77777777" w:rsidR="002877DB" w:rsidRDefault="00287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5C8C" w14:textId="597B4927" w:rsidR="00F93755" w:rsidRDefault="00BD20FC" w:rsidP="00F93755">
    <w:pPr>
      <w:pStyle w:val="Header"/>
      <w:jc w:val="right"/>
    </w:pPr>
    <w:r>
      <w:rPr>
        <w:rFonts w:ascii="Arial" w:hAnsi="Arial"/>
        <w:b/>
        <w:bCs/>
        <w:sz w:val="18"/>
        <w:szCs w:val="18"/>
      </w:rPr>
      <w:t>Series FLEX</w:t>
    </w:r>
    <w:r w:rsidR="00F93755" w:rsidRPr="00C61BE4">
      <w:rPr>
        <w:rFonts w:ascii="Arial" w:hAnsi="Arial"/>
        <w:b/>
        <w:bCs/>
        <w:sz w:val="18"/>
        <w:szCs w:val="18"/>
      </w:rPr>
      <w:t xml:space="preserve"> </w:t>
    </w:r>
    <w:r w:rsidR="00F93755">
      <w:rPr>
        <w:rFonts w:ascii="Arial" w:hAnsi="Arial"/>
        <w:b/>
        <w:bCs/>
        <w:sz w:val="18"/>
        <w:szCs w:val="18"/>
      </w:rPr>
      <w:t>Foundations of Reading</w:t>
    </w:r>
    <w:r w:rsidR="00F93755" w:rsidRPr="00C61BE4">
      <w:rPr>
        <w:rFonts w:ascii="Arial" w:hAnsi="Arial"/>
        <w:b/>
        <w:bCs/>
        <w:sz w:val="18"/>
        <w:szCs w:val="18"/>
      </w:rPr>
      <w:t xml:space="preserve"> Template: Objective </w:t>
    </w:r>
    <w:r w:rsidR="00F93755">
      <w:rPr>
        <w:rFonts w:ascii="Arial" w:hAnsi="Arial"/>
        <w:b/>
        <w:bCs/>
        <w:sz w:val="18"/>
        <w:szCs w:val="18"/>
      </w:rPr>
      <w:t>0011</w:t>
    </w:r>
  </w:p>
  <w:p w14:paraId="234536A0" w14:textId="5F0BFB7A" w:rsidR="00F26F57" w:rsidRPr="00F93755" w:rsidRDefault="00F26F57" w:rsidP="00F93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7E11A198" w:rsidR="00E14DCF" w:rsidRDefault="008B0DBE" w:rsidP="00E14DCF">
    <w:pPr>
      <w:pStyle w:val="Header"/>
      <w:jc w:val="right"/>
    </w:pPr>
    <w:r>
      <w:rPr>
        <w:rFonts w:ascii="Arial" w:hAnsi="Arial"/>
        <w:b/>
        <w:bCs/>
        <w:sz w:val="18"/>
        <w:szCs w:val="18"/>
      </w:rPr>
      <w:t>Series FLEX</w:t>
    </w:r>
    <w:r w:rsidR="00E14DCF" w:rsidRPr="00C61BE4">
      <w:rPr>
        <w:rFonts w:ascii="Arial" w:hAnsi="Arial"/>
        <w:b/>
        <w:bCs/>
        <w:sz w:val="18"/>
        <w:szCs w:val="18"/>
      </w:rPr>
      <w:t xml:space="preserve"> </w:t>
    </w:r>
    <w:r w:rsidR="000456D6">
      <w:rPr>
        <w:rFonts w:ascii="Arial" w:hAnsi="Arial"/>
        <w:b/>
        <w:bCs/>
        <w:sz w:val="18"/>
        <w:szCs w:val="18"/>
      </w:rPr>
      <w:t>Foundations of Reading</w:t>
    </w:r>
    <w:r w:rsidR="00E14DCF" w:rsidRPr="00C61BE4">
      <w:rPr>
        <w:rFonts w:ascii="Arial" w:hAnsi="Arial"/>
        <w:b/>
        <w:bCs/>
        <w:sz w:val="18"/>
        <w:szCs w:val="18"/>
      </w:rPr>
      <w:t xml:space="preserve"> Template: Objective </w:t>
    </w:r>
    <w:r w:rsidR="00EC7A71">
      <w:rPr>
        <w:rFonts w:ascii="Arial" w:hAnsi="Arial"/>
        <w:b/>
        <w:bCs/>
        <w:sz w:val="18"/>
        <w:szCs w:val="18"/>
      </w:rPr>
      <w:t>001</w:t>
    </w:r>
    <w:r w:rsidR="002F4C40">
      <w:rPr>
        <w:rFonts w:ascii="Arial" w:hAnsi="Arial"/>
        <w:b/>
        <w:bCs/>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285426299">
    <w:abstractNumId w:val="0"/>
  </w:num>
  <w:num w:numId="2" w16cid:durableId="390157173">
    <w:abstractNumId w:val="0"/>
    <w:lvlOverride w:ilvl="0">
      <w:startOverride w:val="1"/>
    </w:lvlOverride>
  </w:num>
  <w:num w:numId="3" w16cid:durableId="2061438818">
    <w:abstractNumId w:val="3"/>
  </w:num>
  <w:num w:numId="4" w16cid:durableId="2141610501">
    <w:abstractNumId w:val="7"/>
  </w:num>
  <w:num w:numId="5" w16cid:durableId="1398481707">
    <w:abstractNumId w:val="4"/>
  </w:num>
  <w:num w:numId="6" w16cid:durableId="663511990">
    <w:abstractNumId w:val="6"/>
  </w:num>
  <w:num w:numId="7" w16cid:durableId="1488128973">
    <w:abstractNumId w:val="5"/>
  </w:num>
  <w:num w:numId="8" w16cid:durableId="901333067">
    <w:abstractNumId w:val="1"/>
  </w:num>
  <w:num w:numId="9" w16cid:durableId="12004399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any Dunn">
    <w15:presenceInfo w15:providerId="AD" w15:userId="S::brittany.dunn@pearson.com::339fc87c-61f0-45b2-bb6a-7f8f5c18b02d"/>
  </w15:person>
  <w15:person w15:author="Lori Kroeger">
    <w15:presenceInfo w15:providerId="AD" w15:userId="S::lori.kroeger@pearson.com::29a16420-4b95-4680-b62c-7cdba0561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0775"/>
    <w:rsid w:val="000069EA"/>
    <w:rsid w:val="00022393"/>
    <w:rsid w:val="000306BE"/>
    <w:rsid w:val="00034744"/>
    <w:rsid w:val="000456D6"/>
    <w:rsid w:val="00082B1B"/>
    <w:rsid w:val="00095EDD"/>
    <w:rsid w:val="000A210C"/>
    <w:rsid w:val="000F2ADF"/>
    <w:rsid w:val="000F35CA"/>
    <w:rsid w:val="000F7517"/>
    <w:rsid w:val="000F7BCF"/>
    <w:rsid w:val="0011605F"/>
    <w:rsid w:val="00124496"/>
    <w:rsid w:val="0013178D"/>
    <w:rsid w:val="00131E5C"/>
    <w:rsid w:val="0013219F"/>
    <w:rsid w:val="00155383"/>
    <w:rsid w:val="00187E83"/>
    <w:rsid w:val="0019739C"/>
    <w:rsid w:val="001A01B0"/>
    <w:rsid w:val="001A23E9"/>
    <w:rsid w:val="001A6E78"/>
    <w:rsid w:val="001B1918"/>
    <w:rsid w:val="001C2484"/>
    <w:rsid w:val="001D69BD"/>
    <w:rsid w:val="001E28B4"/>
    <w:rsid w:val="001F2230"/>
    <w:rsid w:val="001F40D0"/>
    <w:rsid w:val="00200383"/>
    <w:rsid w:val="00204A29"/>
    <w:rsid w:val="002073E7"/>
    <w:rsid w:val="00221821"/>
    <w:rsid w:val="002355C4"/>
    <w:rsid w:val="00240B7F"/>
    <w:rsid w:val="00282388"/>
    <w:rsid w:val="002877DB"/>
    <w:rsid w:val="002A47F3"/>
    <w:rsid w:val="002C3EA5"/>
    <w:rsid w:val="002C7C8E"/>
    <w:rsid w:val="002D5EE2"/>
    <w:rsid w:val="002F4C40"/>
    <w:rsid w:val="00300E86"/>
    <w:rsid w:val="003176B4"/>
    <w:rsid w:val="00317D95"/>
    <w:rsid w:val="00337957"/>
    <w:rsid w:val="00362B9B"/>
    <w:rsid w:val="00372C0B"/>
    <w:rsid w:val="0037302F"/>
    <w:rsid w:val="0038358F"/>
    <w:rsid w:val="003A0B1A"/>
    <w:rsid w:val="003A367F"/>
    <w:rsid w:val="003A64E4"/>
    <w:rsid w:val="003B5245"/>
    <w:rsid w:val="003C2036"/>
    <w:rsid w:val="003C29AD"/>
    <w:rsid w:val="003C5687"/>
    <w:rsid w:val="00421734"/>
    <w:rsid w:val="004430C2"/>
    <w:rsid w:val="00445952"/>
    <w:rsid w:val="00446A97"/>
    <w:rsid w:val="004775F2"/>
    <w:rsid w:val="004B67D5"/>
    <w:rsid w:val="004F007C"/>
    <w:rsid w:val="004F1B27"/>
    <w:rsid w:val="004F5613"/>
    <w:rsid w:val="00516C33"/>
    <w:rsid w:val="00530C95"/>
    <w:rsid w:val="00530FDD"/>
    <w:rsid w:val="00531EF3"/>
    <w:rsid w:val="00543A0C"/>
    <w:rsid w:val="00551532"/>
    <w:rsid w:val="00592095"/>
    <w:rsid w:val="005F46C9"/>
    <w:rsid w:val="0062037F"/>
    <w:rsid w:val="006217DD"/>
    <w:rsid w:val="00631346"/>
    <w:rsid w:val="006323E9"/>
    <w:rsid w:val="00632D95"/>
    <w:rsid w:val="00637ED8"/>
    <w:rsid w:val="00662978"/>
    <w:rsid w:val="00665061"/>
    <w:rsid w:val="0066716B"/>
    <w:rsid w:val="00690D60"/>
    <w:rsid w:val="006B1CF2"/>
    <w:rsid w:val="006C2A4A"/>
    <w:rsid w:val="006D62D7"/>
    <w:rsid w:val="006E5BA4"/>
    <w:rsid w:val="006E71AA"/>
    <w:rsid w:val="0073149B"/>
    <w:rsid w:val="00737B58"/>
    <w:rsid w:val="00753908"/>
    <w:rsid w:val="0075733F"/>
    <w:rsid w:val="007642B9"/>
    <w:rsid w:val="0078560B"/>
    <w:rsid w:val="007A6BA6"/>
    <w:rsid w:val="007D5FBB"/>
    <w:rsid w:val="007E7DE2"/>
    <w:rsid w:val="007F2F6A"/>
    <w:rsid w:val="008012B0"/>
    <w:rsid w:val="008050EB"/>
    <w:rsid w:val="00820F98"/>
    <w:rsid w:val="00823D0A"/>
    <w:rsid w:val="00826BAD"/>
    <w:rsid w:val="00834969"/>
    <w:rsid w:val="00843F9F"/>
    <w:rsid w:val="008453C6"/>
    <w:rsid w:val="00853729"/>
    <w:rsid w:val="00861839"/>
    <w:rsid w:val="008713F8"/>
    <w:rsid w:val="00875A94"/>
    <w:rsid w:val="00881D76"/>
    <w:rsid w:val="00886A8F"/>
    <w:rsid w:val="008B0DBE"/>
    <w:rsid w:val="008E784E"/>
    <w:rsid w:val="008F2AB4"/>
    <w:rsid w:val="009064DB"/>
    <w:rsid w:val="009213C2"/>
    <w:rsid w:val="009322DB"/>
    <w:rsid w:val="00932BBE"/>
    <w:rsid w:val="00933FE5"/>
    <w:rsid w:val="00940E21"/>
    <w:rsid w:val="009417FF"/>
    <w:rsid w:val="00945BEE"/>
    <w:rsid w:val="0095235A"/>
    <w:rsid w:val="0096492C"/>
    <w:rsid w:val="009A2121"/>
    <w:rsid w:val="009C33DF"/>
    <w:rsid w:val="009D1540"/>
    <w:rsid w:val="009D7A10"/>
    <w:rsid w:val="009E008D"/>
    <w:rsid w:val="009E1947"/>
    <w:rsid w:val="009E61E5"/>
    <w:rsid w:val="009F2BD8"/>
    <w:rsid w:val="009F3581"/>
    <w:rsid w:val="00A22067"/>
    <w:rsid w:val="00A32C02"/>
    <w:rsid w:val="00A35B26"/>
    <w:rsid w:val="00A70941"/>
    <w:rsid w:val="00A8204B"/>
    <w:rsid w:val="00A85DEA"/>
    <w:rsid w:val="00A86146"/>
    <w:rsid w:val="00A94719"/>
    <w:rsid w:val="00A9684B"/>
    <w:rsid w:val="00AB0CF9"/>
    <w:rsid w:val="00AB221A"/>
    <w:rsid w:val="00AC1C20"/>
    <w:rsid w:val="00AF2CD4"/>
    <w:rsid w:val="00AF66FC"/>
    <w:rsid w:val="00AF72D5"/>
    <w:rsid w:val="00B06499"/>
    <w:rsid w:val="00B15326"/>
    <w:rsid w:val="00B221C4"/>
    <w:rsid w:val="00B26F62"/>
    <w:rsid w:val="00B36725"/>
    <w:rsid w:val="00B60F9A"/>
    <w:rsid w:val="00B73987"/>
    <w:rsid w:val="00BA32F8"/>
    <w:rsid w:val="00BB4064"/>
    <w:rsid w:val="00BB5166"/>
    <w:rsid w:val="00BC406F"/>
    <w:rsid w:val="00BD20FC"/>
    <w:rsid w:val="00BE12A4"/>
    <w:rsid w:val="00BE5536"/>
    <w:rsid w:val="00BE6EB3"/>
    <w:rsid w:val="00BF2C5E"/>
    <w:rsid w:val="00C41463"/>
    <w:rsid w:val="00C41596"/>
    <w:rsid w:val="00C634B2"/>
    <w:rsid w:val="00C857BD"/>
    <w:rsid w:val="00C86DB4"/>
    <w:rsid w:val="00C87358"/>
    <w:rsid w:val="00C978A7"/>
    <w:rsid w:val="00CB1D1C"/>
    <w:rsid w:val="00CB2CE3"/>
    <w:rsid w:val="00CB65D4"/>
    <w:rsid w:val="00CC1D5B"/>
    <w:rsid w:val="00CC33D8"/>
    <w:rsid w:val="00CE757B"/>
    <w:rsid w:val="00D018BF"/>
    <w:rsid w:val="00D03AA1"/>
    <w:rsid w:val="00D12C59"/>
    <w:rsid w:val="00D200E4"/>
    <w:rsid w:val="00D217CB"/>
    <w:rsid w:val="00D35120"/>
    <w:rsid w:val="00D53AD1"/>
    <w:rsid w:val="00D70F97"/>
    <w:rsid w:val="00D72DF4"/>
    <w:rsid w:val="00D74856"/>
    <w:rsid w:val="00D8643B"/>
    <w:rsid w:val="00DA47CF"/>
    <w:rsid w:val="00DC14FB"/>
    <w:rsid w:val="00DC3FA1"/>
    <w:rsid w:val="00DC7AEF"/>
    <w:rsid w:val="00DD69C7"/>
    <w:rsid w:val="00DE76E3"/>
    <w:rsid w:val="00E10258"/>
    <w:rsid w:val="00E14DCF"/>
    <w:rsid w:val="00E23922"/>
    <w:rsid w:val="00E56D6C"/>
    <w:rsid w:val="00E65FD0"/>
    <w:rsid w:val="00E81BE3"/>
    <w:rsid w:val="00E937E4"/>
    <w:rsid w:val="00EB6736"/>
    <w:rsid w:val="00EB7DD3"/>
    <w:rsid w:val="00EC7A71"/>
    <w:rsid w:val="00ED2DCC"/>
    <w:rsid w:val="00ED34CD"/>
    <w:rsid w:val="00EF6051"/>
    <w:rsid w:val="00F03962"/>
    <w:rsid w:val="00F219D2"/>
    <w:rsid w:val="00F22EE6"/>
    <w:rsid w:val="00F26F57"/>
    <w:rsid w:val="00F2782B"/>
    <w:rsid w:val="00F4767E"/>
    <w:rsid w:val="00F71907"/>
    <w:rsid w:val="00F7290E"/>
    <w:rsid w:val="00F76457"/>
    <w:rsid w:val="00F81C48"/>
    <w:rsid w:val="00F91D10"/>
    <w:rsid w:val="00F93755"/>
    <w:rsid w:val="00F94877"/>
    <w:rsid w:val="00F96285"/>
    <w:rsid w:val="00FA2FD6"/>
    <w:rsid w:val="00FD137F"/>
    <w:rsid w:val="00FD4BB7"/>
    <w:rsid w:val="00FD71A7"/>
    <w:rsid w:val="05748BE3"/>
    <w:rsid w:val="0643714C"/>
    <w:rsid w:val="07DD5C34"/>
    <w:rsid w:val="0C388D4F"/>
    <w:rsid w:val="0C445694"/>
    <w:rsid w:val="1195DA98"/>
    <w:rsid w:val="14B9D3FD"/>
    <w:rsid w:val="192FF225"/>
    <w:rsid w:val="24702781"/>
    <w:rsid w:val="2E2032A5"/>
    <w:rsid w:val="2F2FFD2C"/>
    <w:rsid w:val="31119ACA"/>
    <w:rsid w:val="34E65A7E"/>
    <w:rsid w:val="35F307AA"/>
    <w:rsid w:val="3C427271"/>
    <w:rsid w:val="3CE1BCDA"/>
    <w:rsid w:val="3D7FB6F4"/>
    <w:rsid w:val="4290AC8E"/>
    <w:rsid w:val="47CF4667"/>
    <w:rsid w:val="4D09B385"/>
    <w:rsid w:val="5083B488"/>
    <w:rsid w:val="566FB23F"/>
    <w:rsid w:val="6194AE00"/>
    <w:rsid w:val="63D4A054"/>
    <w:rsid w:val="70D94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2DE86F82-23E5-4C33-B1C9-16DFDF58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022393"/>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7DE2"/>
    <w:rPr>
      <w:b/>
      <w:bCs/>
    </w:rPr>
  </w:style>
  <w:style w:type="character" w:customStyle="1" w:styleId="CommentSubjectChar">
    <w:name w:val="Comment Subject Char"/>
    <w:basedOn w:val="CommentTextChar"/>
    <w:link w:val="CommentSubject"/>
    <w:uiPriority w:val="99"/>
    <w:semiHidden/>
    <w:rsid w:val="007E7DE2"/>
    <w:rPr>
      <w:rFonts w:eastAsia="Times New Roman" w:cs="Arial"/>
      <w:b/>
      <w:bCs/>
      <w:sz w:val="20"/>
      <w:szCs w:val="20"/>
    </w:rPr>
  </w:style>
  <w:style w:type="character" w:styleId="Mention">
    <w:name w:val="Mention"/>
    <w:basedOn w:val="DefaultParagraphFont"/>
    <w:uiPriority w:val="99"/>
    <w:unhideWhenUsed/>
    <w:rsid w:val="00E65FD0"/>
    <w:rPr>
      <w:color w:val="2B579A"/>
      <w:shd w:val="clear" w:color="auto" w:fill="E1DFDD"/>
    </w:rPr>
  </w:style>
  <w:style w:type="character" w:styleId="UnresolvedMention">
    <w:name w:val="Unresolved Mention"/>
    <w:basedOn w:val="DefaultParagraphFont"/>
    <w:uiPriority w:val="99"/>
    <w:semiHidden/>
    <w:unhideWhenUsed/>
    <w:rsid w:val="00F219D2"/>
    <w:rPr>
      <w:color w:val="605E5C"/>
      <w:shd w:val="clear" w:color="auto" w:fill="E1DFDD"/>
    </w:rPr>
  </w:style>
  <w:style w:type="paragraph" w:styleId="Revision">
    <w:name w:val="Revision"/>
    <w:hidden/>
    <w:uiPriority w:val="99"/>
    <w:semiHidden/>
    <w:rsid w:val="00516C33"/>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1442143751">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nestest.co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9" ma:contentTypeDescription="Create a new document." ma:contentTypeScope="" ma:versionID="cc5ad670b00d546ce24dffd8d0998e6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9f774fd1847fdf582fa8003d7c8b7d02"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4D54B-F3E8-4412-998A-75E6A9F7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3.xml><?xml version="1.0" encoding="utf-8"?>
<ds:datastoreItem xmlns:ds="http://schemas.openxmlformats.org/officeDocument/2006/customXml" ds:itemID="{7E5564EE-B4B5-4B08-8D2A-9C334177C7E2}">
  <ds:schemaRefs>
    <ds:schemaRef ds:uri="http://schemas.microsoft.com/sharepoint/v3/contenttype/forms"/>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Brittany Dunn</cp:lastModifiedBy>
  <cp:revision>3</cp:revision>
  <dcterms:created xsi:type="dcterms:W3CDTF">2024-07-12T13:38:00Z</dcterms:created>
  <dcterms:modified xsi:type="dcterms:W3CDTF">2024-07-12T14:19:00Z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